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03BA" w14:textId="77777777" w:rsidR="00C72067" w:rsidRPr="009325F0" w:rsidRDefault="00C72067" w:rsidP="00C72067">
      <w:pPr>
        <w:jc w:val="center"/>
        <w:rPr>
          <w:b/>
          <w:sz w:val="24"/>
          <w:szCs w:val="24"/>
        </w:rPr>
      </w:pPr>
      <w:r w:rsidRPr="009325F0">
        <w:rPr>
          <w:b/>
          <w:sz w:val="24"/>
          <w:szCs w:val="24"/>
        </w:rPr>
        <w:t>Westport Fire Protection District</w:t>
      </w:r>
    </w:p>
    <w:p w14:paraId="3297A627" w14:textId="50E5C396" w:rsidR="00C72067" w:rsidRDefault="00C72067" w:rsidP="00C72067">
      <w:pPr>
        <w:jc w:val="center"/>
        <w:rPr>
          <w:b/>
          <w:sz w:val="24"/>
          <w:szCs w:val="24"/>
        </w:rPr>
      </w:pPr>
      <w:r w:rsidRPr="009325F0">
        <w:rPr>
          <w:b/>
          <w:sz w:val="24"/>
          <w:szCs w:val="24"/>
        </w:rPr>
        <w:t>Board of Director Meeting Minutes</w:t>
      </w:r>
    </w:p>
    <w:p w14:paraId="198D2D82" w14:textId="64D06626" w:rsidR="00C72067" w:rsidRPr="009325F0" w:rsidRDefault="00C72067" w:rsidP="00C72067">
      <w:pPr>
        <w:jc w:val="center"/>
        <w:rPr>
          <w:b/>
          <w:sz w:val="24"/>
          <w:szCs w:val="24"/>
        </w:rPr>
      </w:pPr>
      <w:r>
        <w:rPr>
          <w:b/>
          <w:sz w:val="24"/>
          <w:szCs w:val="24"/>
        </w:rPr>
        <w:t>Special Meeting</w:t>
      </w:r>
    </w:p>
    <w:p w14:paraId="7ECDE6C1" w14:textId="1CDC779F" w:rsidR="00C72067" w:rsidRDefault="00C72067" w:rsidP="00C72067">
      <w:pPr>
        <w:jc w:val="center"/>
        <w:rPr>
          <w:b/>
          <w:sz w:val="24"/>
          <w:szCs w:val="24"/>
        </w:rPr>
      </w:pPr>
      <w:r>
        <w:rPr>
          <w:b/>
          <w:sz w:val="24"/>
          <w:szCs w:val="24"/>
        </w:rPr>
        <w:t xml:space="preserve">April </w:t>
      </w:r>
      <w:r>
        <w:rPr>
          <w:b/>
          <w:sz w:val="24"/>
          <w:szCs w:val="24"/>
        </w:rPr>
        <w:t>3</w:t>
      </w:r>
      <w:r>
        <w:rPr>
          <w:b/>
          <w:sz w:val="24"/>
          <w:szCs w:val="24"/>
        </w:rPr>
        <w:t>, 2022</w:t>
      </w:r>
    </w:p>
    <w:p w14:paraId="3C1A69FB" w14:textId="77777777" w:rsidR="00C72067" w:rsidRDefault="00C72067" w:rsidP="00C72067">
      <w:pPr>
        <w:jc w:val="center"/>
        <w:rPr>
          <w:b/>
          <w:sz w:val="24"/>
          <w:szCs w:val="24"/>
        </w:rPr>
      </w:pPr>
    </w:p>
    <w:p w14:paraId="5C60A35D" w14:textId="3F97D61B" w:rsidR="00C72067" w:rsidRDefault="00C72067" w:rsidP="00C72067">
      <w:pPr>
        <w:pStyle w:val="ListParagraph"/>
        <w:numPr>
          <w:ilvl w:val="0"/>
          <w:numId w:val="1"/>
        </w:numPr>
        <w:ind w:left="360"/>
      </w:pPr>
      <w:r w:rsidRPr="00CB6104">
        <w:rPr>
          <w:b/>
          <w:sz w:val="24"/>
          <w:szCs w:val="24"/>
        </w:rPr>
        <w:t>Meeting Called to Order</w:t>
      </w:r>
      <w:r>
        <w:t xml:space="preserve"> at </w:t>
      </w:r>
      <w:r>
        <w:t>2:03</w:t>
      </w:r>
      <w:r>
        <w:t xml:space="preserve"> PM.</w:t>
      </w:r>
    </w:p>
    <w:p w14:paraId="0268172F" w14:textId="77777777" w:rsidR="00C72067" w:rsidRDefault="00C72067" w:rsidP="00C72067"/>
    <w:p w14:paraId="6E4E04DE" w14:textId="5C88907F" w:rsidR="00C72067" w:rsidRDefault="00C72067" w:rsidP="00C72067">
      <w:r>
        <w:t xml:space="preserve">Those in Attendance:  Stacy Cardoso, Ed Amador, </w:t>
      </w:r>
      <w:r>
        <w:t>Chad Hacket</w:t>
      </w:r>
      <w:r>
        <w:t xml:space="preserve">, Ross Lee and Norm Hyer.   </w:t>
      </w:r>
    </w:p>
    <w:p w14:paraId="421DAB97" w14:textId="4CB6A610" w:rsidR="00C72067" w:rsidRDefault="00C72067" w:rsidP="00C72067">
      <w:r>
        <w:t xml:space="preserve">Absent:  </w:t>
      </w:r>
      <w:r>
        <w:t>John Varni</w:t>
      </w:r>
    </w:p>
    <w:p w14:paraId="074CA2D7" w14:textId="77777777" w:rsidR="00C72067" w:rsidRDefault="00C72067" w:rsidP="00C72067"/>
    <w:p w14:paraId="595039D4" w14:textId="221404ED" w:rsidR="00C72067" w:rsidRDefault="00C72067" w:rsidP="00C72067">
      <w:pPr>
        <w:rPr>
          <w:b/>
          <w:sz w:val="24"/>
          <w:szCs w:val="24"/>
        </w:rPr>
      </w:pPr>
      <w:r>
        <w:rPr>
          <w:b/>
          <w:sz w:val="24"/>
          <w:szCs w:val="24"/>
        </w:rPr>
        <w:t>2</w:t>
      </w:r>
      <w:r w:rsidRPr="009325F0">
        <w:rPr>
          <w:b/>
          <w:sz w:val="24"/>
          <w:szCs w:val="24"/>
        </w:rPr>
        <w:t>. Those wishing to address the Board</w:t>
      </w:r>
      <w:r>
        <w:rPr>
          <w:b/>
          <w:sz w:val="24"/>
          <w:szCs w:val="24"/>
        </w:rPr>
        <w:t xml:space="preserve">  </w:t>
      </w:r>
    </w:p>
    <w:p w14:paraId="75C76263" w14:textId="77777777" w:rsidR="00C72067" w:rsidRDefault="00C72067" w:rsidP="00C72067">
      <w:pPr>
        <w:rPr>
          <w:bCs/>
          <w:sz w:val="24"/>
          <w:szCs w:val="24"/>
        </w:rPr>
      </w:pPr>
    </w:p>
    <w:p w14:paraId="7D167123" w14:textId="77777777" w:rsidR="00C72067" w:rsidRDefault="00C72067" w:rsidP="00C72067">
      <w:pPr>
        <w:rPr>
          <w:bCs/>
          <w:sz w:val="24"/>
          <w:szCs w:val="24"/>
        </w:rPr>
      </w:pPr>
      <w:r>
        <w:rPr>
          <w:bCs/>
          <w:sz w:val="24"/>
          <w:szCs w:val="24"/>
        </w:rPr>
        <w:t>None</w:t>
      </w:r>
    </w:p>
    <w:p w14:paraId="60FF519C" w14:textId="77777777" w:rsidR="00C72067" w:rsidRDefault="00C72067" w:rsidP="00C72067">
      <w:pPr>
        <w:rPr>
          <w:bCs/>
          <w:sz w:val="24"/>
          <w:szCs w:val="24"/>
        </w:rPr>
      </w:pPr>
    </w:p>
    <w:p w14:paraId="5F749F1B" w14:textId="77777777" w:rsidR="00C72067" w:rsidRDefault="00C72067" w:rsidP="00C72067">
      <w:pPr>
        <w:rPr>
          <w:b/>
          <w:sz w:val="24"/>
          <w:szCs w:val="24"/>
        </w:rPr>
      </w:pPr>
    </w:p>
    <w:p w14:paraId="1808B7B6" w14:textId="77777777" w:rsidR="00C72067" w:rsidRDefault="00C72067" w:rsidP="00C72067">
      <w:pPr>
        <w:rPr>
          <w:b/>
          <w:sz w:val="24"/>
          <w:szCs w:val="24"/>
        </w:rPr>
      </w:pPr>
      <w:r w:rsidRPr="0066198E">
        <w:rPr>
          <w:b/>
          <w:sz w:val="24"/>
          <w:szCs w:val="24"/>
        </w:rPr>
        <w:t>New Business</w:t>
      </w:r>
      <w:r>
        <w:rPr>
          <w:b/>
          <w:sz w:val="24"/>
          <w:szCs w:val="24"/>
        </w:rPr>
        <w:t xml:space="preserve">  </w:t>
      </w:r>
    </w:p>
    <w:p w14:paraId="366F5230" w14:textId="4C878967" w:rsidR="00C72067" w:rsidRDefault="00C72067" w:rsidP="00C72067">
      <w:pPr>
        <w:rPr>
          <w:bCs/>
          <w:sz w:val="24"/>
          <w:szCs w:val="24"/>
        </w:rPr>
      </w:pPr>
    </w:p>
    <w:p w14:paraId="06AF063E" w14:textId="416E6BAB" w:rsidR="00C72067" w:rsidRDefault="00C72067" w:rsidP="00C72067">
      <w:pPr>
        <w:rPr>
          <w:bCs/>
          <w:sz w:val="24"/>
          <w:szCs w:val="24"/>
        </w:rPr>
      </w:pPr>
      <w:r>
        <w:rPr>
          <w:bCs/>
          <w:sz w:val="24"/>
          <w:szCs w:val="24"/>
        </w:rPr>
        <w:t>Ross Lee presented information concerning the board approved lease with First Government Leasing, Inc.  He reviewed the lease and verifie</w:t>
      </w:r>
      <w:r w:rsidR="00C345A6">
        <w:rPr>
          <w:bCs/>
          <w:sz w:val="24"/>
          <w:szCs w:val="24"/>
        </w:rPr>
        <w:t>d</w:t>
      </w:r>
      <w:r>
        <w:rPr>
          <w:bCs/>
          <w:sz w:val="24"/>
          <w:szCs w:val="24"/>
        </w:rPr>
        <w:t xml:space="preserve"> that there </w:t>
      </w:r>
      <w:r w:rsidR="00C345A6">
        <w:rPr>
          <w:bCs/>
          <w:sz w:val="24"/>
          <w:szCs w:val="24"/>
        </w:rPr>
        <w:t xml:space="preserve">is </w:t>
      </w:r>
      <w:r>
        <w:rPr>
          <w:bCs/>
          <w:sz w:val="24"/>
          <w:szCs w:val="24"/>
        </w:rPr>
        <w:t>no penalty for prepayment</w:t>
      </w:r>
      <w:r w:rsidR="00C345A6">
        <w:rPr>
          <w:bCs/>
          <w:sz w:val="24"/>
          <w:szCs w:val="24"/>
        </w:rPr>
        <w:t>.  He is currently working on verifying that all figures are correct and double checking the total payment amount. In regards to the Lease Purchas Agreement, he requested the following changes with First Government Leasing, Inc.:</w:t>
      </w:r>
    </w:p>
    <w:p w14:paraId="44256074" w14:textId="629FDE47" w:rsidR="00C345A6" w:rsidRDefault="00C345A6" w:rsidP="00C345A6">
      <w:pPr>
        <w:pStyle w:val="ListParagraph"/>
        <w:numPr>
          <w:ilvl w:val="0"/>
          <w:numId w:val="7"/>
        </w:numPr>
        <w:rPr>
          <w:bCs/>
          <w:sz w:val="24"/>
          <w:szCs w:val="24"/>
        </w:rPr>
      </w:pPr>
      <w:r>
        <w:rPr>
          <w:bCs/>
          <w:sz w:val="24"/>
          <w:szCs w:val="24"/>
        </w:rPr>
        <w:t>Strike item # 3 – Revenue Pledge.</w:t>
      </w:r>
    </w:p>
    <w:p w14:paraId="2A1F2D39" w14:textId="1A2F4A9B" w:rsidR="00C345A6" w:rsidRDefault="00C345A6" w:rsidP="00C345A6">
      <w:pPr>
        <w:pStyle w:val="ListParagraph"/>
        <w:numPr>
          <w:ilvl w:val="0"/>
          <w:numId w:val="7"/>
        </w:numPr>
        <w:rPr>
          <w:bCs/>
          <w:sz w:val="24"/>
          <w:szCs w:val="24"/>
        </w:rPr>
      </w:pPr>
      <w:r>
        <w:rPr>
          <w:bCs/>
          <w:sz w:val="24"/>
          <w:szCs w:val="24"/>
        </w:rPr>
        <w:t>Strike item 8, last sentence.</w:t>
      </w:r>
    </w:p>
    <w:p w14:paraId="234DDD20" w14:textId="40866C08" w:rsidR="00C345A6" w:rsidRDefault="00C345A6" w:rsidP="00C345A6">
      <w:pPr>
        <w:pStyle w:val="ListParagraph"/>
        <w:numPr>
          <w:ilvl w:val="0"/>
          <w:numId w:val="7"/>
        </w:numPr>
        <w:rPr>
          <w:bCs/>
          <w:sz w:val="24"/>
          <w:szCs w:val="24"/>
        </w:rPr>
      </w:pPr>
      <w:r>
        <w:rPr>
          <w:bCs/>
          <w:sz w:val="24"/>
          <w:szCs w:val="24"/>
        </w:rPr>
        <w:t>Change #10 to California.</w:t>
      </w:r>
    </w:p>
    <w:p w14:paraId="7FEB52DB" w14:textId="20268F5D" w:rsidR="00C345A6" w:rsidRDefault="00C345A6" w:rsidP="00C345A6">
      <w:pPr>
        <w:pStyle w:val="ListParagraph"/>
        <w:numPr>
          <w:ilvl w:val="0"/>
          <w:numId w:val="7"/>
        </w:numPr>
        <w:rPr>
          <w:bCs/>
          <w:sz w:val="24"/>
          <w:szCs w:val="24"/>
        </w:rPr>
      </w:pPr>
      <w:r>
        <w:rPr>
          <w:bCs/>
          <w:sz w:val="24"/>
          <w:szCs w:val="24"/>
        </w:rPr>
        <w:t>#12 – October 1, 2022 early Balance Sheet and Income Statement</w:t>
      </w:r>
    </w:p>
    <w:p w14:paraId="0256AF4B" w14:textId="5A97E37E" w:rsidR="00C345A6" w:rsidRDefault="00C345A6" w:rsidP="00C345A6">
      <w:pPr>
        <w:pStyle w:val="ListParagraph"/>
        <w:numPr>
          <w:ilvl w:val="0"/>
          <w:numId w:val="7"/>
        </w:numPr>
        <w:rPr>
          <w:bCs/>
          <w:sz w:val="24"/>
          <w:szCs w:val="24"/>
        </w:rPr>
      </w:pPr>
      <w:r>
        <w:rPr>
          <w:bCs/>
          <w:sz w:val="24"/>
          <w:szCs w:val="24"/>
        </w:rPr>
        <w:t xml:space="preserve">Stacy Cardoso will </w:t>
      </w:r>
      <w:r w:rsidR="00715685">
        <w:rPr>
          <w:bCs/>
          <w:sz w:val="24"/>
          <w:szCs w:val="24"/>
        </w:rPr>
        <w:t>sign Lease Purchase Agreement, replacing Angela Nunes.</w:t>
      </w:r>
    </w:p>
    <w:p w14:paraId="2B36A777" w14:textId="0D24A4C6" w:rsidR="00715685" w:rsidRDefault="00715685" w:rsidP="00715685">
      <w:pPr>
        <w:rPr>
          <w:bCs/>
          <w:sz w:val="24"/>
          <w:szCs w:val="24"/>
        </w:rPr>
      </w:pPr>
    </w:p>
    <w:p w14:paraId="51D208E9" w14:textId="7FE06C86" w:rsidR="00715685" w:rsidRDefault="00715685" w:rsidP="00715685">
      <w:pPr>
        <w:rPr>
          <w:bCs/>
          <w:sz w:val="24"/>
          <w:szCs w:val="24"/>
        </w:rPr>
      </w:pPr>
      <w:r>
        <w:rPr>
          <w:bCs/>
          <w:sz w:val="24"/>
          <w:szCs w:val="24"/>
        </w:rPr>
        <w:t>Changes to Certificate Page”</w:t>
      </w:r>
    </w:p>
    <w:p w14:paraId="5FB047E4" w14:textId="5B40E007" w:rsidR="00715685" w:rsidRDefault="00715685" w:rsidP="00715685">
      <w:pPr>
        <w:pStyle w:val="ListParagraph"/>
        <w:numPr>
          <w:ilvl w:val="0"/>
          <w:numId w:val="8"/>
        </w:numPr>
        <w:rPr>
          <w:bCs/>
          <w:sz w:val="24"/>
          <w:szCs w:val="24"/>
        </w:rPr>
      </w:pPr>
      <w:r>
        <w:rPr>
          <w:bCs/>
          <w:sz w:val="24"/>
          <w:szCs w:val="24"/>
        </w:rPr>
        <w:t>In paragraph 4, change date to June 30, 2023.</w:t>
      </w:r>
    </w:p>
    <w:p w14:paraId="230E38E1" w14:textId="4B356153" w:rsidR="00715685" w:rsidRDefault="00715685" w:rsidP="00715685">
      <w:pPr>
        <w:rPr>
          <w:bCs/>
          <w:sz w:val="24"/>
          <w:szCs w:val="24"/>
        </w:rPr>
      </w:pPr>
    </w:p>
    <w:p w14:paraId="59E37BAD" w14:textId="7C09A043" w:rsidR="00715685" w:rsidRPr="00715685" w:rsidRDefault="00715685" w:rsidP="00715685">
      <w:pPr>
        <w:rPr>
          <w:bCs/>
          <w:sz w:val="24"/>
          <w:szCs w:val="24"/>
        </w:rPr>
      </w:pPr>
      <w:r>
        <w:rPr>
          <w:bCs/>
          <w:sz w:val="24"/>
          <w:szCs w:val="24"/>
        </w:rPr>
        <w:t>Ross Lee made the motion to approve the request that First Government Leasing, Inc. make the above changes. Motion seconded by Norm Hyer.  All in favor, motion carried.</w:t>
      </w:r>
    </w:p>
    <w:p w14:paraId="67B0C949" w14:textId="77777777" w:rsidR="00C72067" w:rsidRPr="0000184A" w:rsidRDefault="00C72067" w:rsidP="00C72067">
      <w:pPr>
        <w:rPr>
          <w:bCs/>
          <w:sz w:val="24"/>
          <w:szCs w:val="24"/>
        </w:rPr>
      </w:pPr>
    </w:p>
    <w:p w14:paraId="75B17DCE" w14:textId="77777777" w:rsidR="00C72067" w:rsidRDefault="00C72067" w:rsidP="00C72067">
      <w:pPr>
        <w:rPr>
          <w:b/>
          <w:sz w:val="24"/>
          <w:szCs w:val="24"/>
        </w:rPr>
      </w:pPr>
      <w:r w:rsidRPr="009325F0">
        <w:rPr>
          <w:b/>
          <w:sz w:val="24"/>
          <w:szCs w:val="24"/>
        </w:rPr>
        <w:t>12.  Executive Session</w:t>
      </w:r>
    </w:p>
    <w:p w14:paraId="35344425" w14:textId="77777777" w:rsidR="00C72067" w:rsidRDefault="00C72067" w:rsidP="00C72067">
      <w:pPr>
        <w:rPr>
          <w:b/>
          <w:sz w:val="24"/>
          <w:szCs w:val="24"/>
        </w:rPr>
      </w:pPr>
      <w:r>
        <w:rPr>
          <w:b/>
          <w:sz w:val="24"/>
          <w:szCs w:val="24"/>
        </w:rPr>
        <w:t xml:space="preserve">  </w:t>
      </w:r>
    </w:p>
    <w:p w14:paraId="3127001B" w14:textId="77777777" w:rsidR="00C72067" w:rsidRPr="00CA65F8" w:rsidRDefault="00C72067" w:rsidP="00C72067">
      <w:pPr>
        <w:rPr>
          <w:bCs/>
          <w:sz w:val="24"/>
          <w:szCs w:val="24"/>
        </w:rPr>
      </w:pPr>
      <w:r>
        <w:rPr>
          <w:bCs/>
          <w:sz w:val="24"/>
          <w:szCs w:val="24"/>
        </w:rPr>
        <w:t>None</w:t>
      </w:r>
    </w:p>
    <w:p w14:paraId="403BDC48" w14:textId="77777777" w:rsidR="00C72067" w:rsidRDefault="00C72067" w:rsidP="00C72067">
      <w:pPr>
        <w:rPr>
          <w:b/>
          <w:sz w:val="24"/>
          <w:szCs w:val="24"/>
        </w:rPr>
      </w:pPr>
    </w:p>
    <w:p w14:paraId="537E9324" w14:textId="0F61F233" w:rsidR="00C72067" w:rsidRDefault="00C72067" w:rsidP="00C72067">
      <w:r w:rsidRPr="009325F0">
        <w:rPr>
          <w:b/>
          <w:sz w:val="24"/>
          <w:szCs w:val="24"/>
        </w:rPr>
        <w:t>13</w:t>
      </w:r>
      <w:r>
        <w:rPr>
          <w:b/>
          <w:sz w:val="24"/>
          <w:szCs w:val="24"/>
        </w:rPr>
        <w:t>.</w:t>
      </w:r>
      <w:r w:rsidRPr="009325F0">
        <w:rPr>
          <w:b/>
          <w:sz w:val="24"/>
          <w:szCs w:val="24"/>
        </w:rPr>
        <w:t xml:space="preserve">  Meeting Adjourned</w:t>
      </w:r>
      <w:r>
        <w:t xml:space="preserve"> at </w:t>
      </w:r>
      <w:r>
        <w:t>2:38 P</w:t>
      </w:r>
      <w:r>
        <w:t>M.</w:t>
      </w:r>
    </w:p>
    <w:p w14:paraId="39DFB5E1" w14:textId="77777777" w:rsidR="00C72067" w:rsidRDefault="00C72067" w:rsidP="00C72067"/>
    <w:p w14:paraId="56513E7F" w14:textId="0AD40632" w:rsidR="00C72067" w:rsidRDefault="00C72067" w:rsidP="00C72067">
      <w:r>
        <w:t xml:space="preserve">Prepared by </w:t>
      </w:r>
      <w:r>
        <w:t>Stacy Cardoso</w:t>
      </w:r>
    </w:p>
    <w:p w14:paraId="0FEAAC8D" w14:textId="77777777" w:rsidR="00014CEE" w:rsidRDefault="00014CEE" w:rsidP="00C72067"/>
    <w:p w14:paraId="121ADE33" w14:textId="1277D7E5" w:rsidR="00014CEE" w:rsidRDefault="00014CEE" w:rsidP="00C72067">
      <w:r>
        <w:t>Board Approved 4-12-2022</w:t>
      </w:r>
    </w:p>
    <w:p w14:paraId="3F68ED57" w14:textId="77777777" w:rsidR="000A2705" w:rsidRDefault="000A2705"/>
    <w:sectPr w:rsidR="000A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5B"/>
    <w:multiLevelType w:val="hybridMultilevel"/>
    <w:tmpl w:val="1F901A14"/>
    <w:lvl w:ilvl="0" w:tplc="CEA8A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648F"/>
    <w:multiLevelType w:val="hybridMultilevel"/>
    <w:tmpl w:val="E7D46AAA"/>
    <w:lvl w:ilvl="0" w:tplc="28300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63192"/>
    <w:multiLevelType w:val="hybridMultilevel"/>
    <w:tmpl w:val="7894413C"/>
    <w:lvl w:ilvl="0" w:tplc="B1F8E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77F65"/>
    <w:multiLevelType w:val="hybridMultilevel"/>
    <w:tmpl w:val="2D5EC208"/>
    <w:lvl w:ilvl="0" w:tplc="FEC8EB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91DC9"/>
    <w:multiLevelType w:val="hybridMultilevel"/>
    <w:tmpl w:val="DAACAC50"/>
    <w:lvl w:ilvl="0" w:tplc="9984F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6799D"/>
    <w:multiLevelType w:val="hybridMultilevel"/>
    <w:tmpl w:val="5D82D902"/>
    <w:lvl w:ilvl="0" w:tplc="D1B80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D4939"/>
    <w:multiLevelType w:val="hybridMultilevel"/>
    <w:tmpl w:val="C21C556A"/>
    <w:lvl w:ilvl="0" w:tplc="B51A2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CF1E60"/>
    <w:multiLevelType w:val="hybridMultilevel"/>
    <w:tmpl w:val="7D580E4C"/>
    <w:lvl w:ilvl="0" w:tplc="01C07E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9722">
    <w:abstractNumId w:val="7"/>
  </w:num>
  <w:num w:numId="2" w16cid:durableId="442457360">
    <w:abstractNumId w:val="3"/>
  </w:num>
  <w:num w:numId="3" w16cid:durableId="1758669318">
    <w:abstractNumId w:val="1"/>
  </w:num>
  <w:num w:numId="4" w16cid:durableId="1890415887">
    <w:abstractNumId w:val="6"/>
  </w:num>
  <w:num w:numId="5" w16cid:durableId="35471233">
    <w:abstractNumId w:val="0"/>
  </w:num>
  <w:num w:numId="6" w16cid:durableId="108014293">
    <w:abstractNumId w:val="4"/>
  </w:num>
  <w:num w:numId="7" w16cid:durableId="1157917318">
    <w:abstractNumId w:val="2"/>
  </w:num>
  <w:num w:numId="8" w16cid:durableId="1705977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67"/>
    <w:rsid w:val="00014CEE"/>
    <w:rsid w:val="000A2705"/>
    <w:rsid w:val="00567A2B"/>
    <w:rsid w:val="00715685"/>
    <w:rsid w:val="00C345A6"/>
    <w:rsid w:val="00C7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7519"/>
  <w15:chartTrackingRefBased/>
  <w15:docId w15:val="{BE75F792-5254-406B-81EE-DF331885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C72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Westport Fire District</cp:lastModifiedBy>
  <cp:revision>2</cp:revision>
  <cp:lastPrinted>2022-05-10T21:40:00Z</cp:lastPrinted>
  <dcterms:created xsi:type="dcterms:W3CDTF">2022-05-10T21:25:00Z</dcterms:created>
  <dcterms:modified xsi:type="dcterms:W3CDTF">2022-05-10T21:41:00Z</dcterms:modified>
</cp:coreProperties>
</file>